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rPr>
          <w:rFonts w:ascii="Arial" w:cs="Arial" w:eastAsia="Arial" w:hAnsi="Arial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EDITAL DE PREMIAÇÃO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" w:right="415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na etapa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color w:val="000000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587.0" w:type="dxa"/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Número de Inscrição: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proponente: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602.0" w:type="dxa"/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right="415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Data: _____ de __________________de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6" w:right="415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e assinatura do proponente do projeto (Pessoa Física ou Jurídica)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125.9842519685035" w:left="567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line="276" w:lineRule="auto"/>
      <w:ind w:firstLine="56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3152775</wp:posOffset>
          </wp:positionH>
          <wp:positionV relativeFrom="paragraph">
            <wp:posOffset>129555</wp:posOffset>
          </wp:positionV>
          <wp:extent cx="2880678" cy="163197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spacing w:line="276" w:lineRule="auto"/>
      <w:ind w:firstLine="56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76" w:lineRule="auto"/>
      <w:ind w:firstLine="566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276" w:lineRule="auto"/>
      <w:ind w:firstLine="566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1409700</wp:posOffset>
          </wp:positionH>
          <wp:positionV relativeFrom="paragraph">
            <wp:posOffset>114300</wp:posOffset>
          </wp:positionV>
          <wp:extent cx="1815147" cy="63386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spacing w:line="276" w:lineRule="auto"/>
      <w:ind w:firstLine="566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276" w:lineRule="auto"/>
      <w:ind w:firstLine="566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line="276" w:lineRule="auto"/>
      <w:ind w:firstLine="566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styleId="CabealhoChar" w:customStyle="1">
    <w:name w:val="Cabeçalho Char"/>
    <w:basedOn w:val="Fontepargpadro"/>
    <w:link w:val="Cabealho"/>
    <w:uiPriority w:val="99"/>
    <w:rsid w:val="00B371E9"/>
  </w:style>
  <w:style w:type="table" w:styleId="a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cWRgfLAhBFOgCP49/IKo3fh7A==">CgMxLjAyCGguZ2pkZ3hzOAByITF5TVhzN3JWejN2MEpJRE1GbVdETHM5MHlxMkNFaFNTaA==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2020-10-01T01:41:00Z</dcterms:created>
  <dc:creator>User</dc:creator>
</cp:coreProperties>
</file>